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B7" w:rsidRDefault="004705B7" w:rsidP="004705B7">
      <w:pPr>
        <w:pStyle w:val="NoSpacing"/>
        <w:jc w:val="center"/>
        <w:rPr>
          <w:rFonts w:ascii="Lucida Blackletter" w:hAnsi="Lucida Blackletter"/>
          <w:sz w:val="28"/>
          <w:szCs w:val="28"/>
        </w:rPr>
      </w:pPr>
      <w:r>
        <w:rPr>
          <w:rFonts w:ascii="Times New Roman" w:hAnsi="Times New Roman" w:cs="Times New Roman"/>
          <w:noProof/>
          <w:sz w:val="24"/>
          <w:szCs w:val="24"/>
        </w:rPr>
        <w:drawing>
          <wp:anchor distT="0" distB="0" distL="114300" distR="114300" simplePos="0" relativeHeight="251658240" behindDoc="1" locked="0" layoutInCell="1" allowOverlap="1" wp14:anchorId="1AB290B5" wp14:editId="4F66318A">
            <wp:simplePos x="0" y="0"/>
            <wp:positionH relativeFrom="column">
              <wp:posOffset>-495300</wp:posOffset>
            </wp:positionH>
            <wp:positionV relativeFrom="paragraph">
              <wp:posOffset>-400050</wp:posOffset>
            </wp:positionV>
            <wp:extent cx="2171951" cy="2057400"/>
            <wp:effectExtent l="0" t="0" r="0" b="0"/>
            <wp:wrapNone/>
            <wp:docPr id="1" name="Picture 1" descr="C:\Users\Greene\Desktop\ccc\cathedral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ene\Desktop\ccc\cathedral seal.jpg"/>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100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171951"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5B7">
        <w:rPr>
          <w:rFonts w:ascii="Lucida Blackletter" w:hAnsi="Lucida Blackletter"/>
          <w:sz w:val="28"/>
          <w:szCs w:val="28"/>
        </w:rPr>
        <w:t>Christ Church Cathedral</w:t>
      </w:r>
    </w:p>
    <w:p w:rsidR="004705B7" w:rsidRDefault="00C340A3" w:rsidP="004705B7">
      <w:pPr>
        <w:pStyle w:val="NoSpacing"/>
        <w:jc w:val="center"/>
        <w:rPr>
          <w:rFonts w:ascii="Times New Roman" w:hAnsi="Times New Roman" w:cs="Times New Roman"/>
          <w:sz w:val="24"/>
          <w:szCs w:val="24"/>
        </w:rPr>
      </w:pPr>
      <w:r>
        <w:rPr>
          <w:rFonts w:ascii="Times New Roman" w:hAnsi="Times New Roman" w:cs="Times New Roman"/>
          <w:sz w:val="24"/>
          <w:szCs w:val="24"/>
        </w:rPr>
        <w:t>Office of the Dean</w:t>
      </w:r>
      <w:r>
        <w:rPr>
          <w:rFonts w:ascii="Times New Roman" w:hAnsi="Times New Roman" w:cs="Times New Roman"/>
          <w:sz w:val="24"/>
          <w:szCs w:val="24"/>
        </w:rPr>
        <w:br/>
      </w:r>
      <w:r w:rsidR="004705B7">
        <w:rPr>
          <w:rFonts w:ascii="Times New Roman" w:hAnsi="Times New Roman" w:cs="Times New Roman"/>
          <w:sz w:val="24"/>
          <w:szCs w:val="24"/>
        </w:rPr>
        <w:t>510 South Farwell Street</w:t>
      </w:r>
    </w:p>
    <w:p w:rsidR="004705B7" w:rsidRDefault="004705B7" w:rsidP="004705B7">
      <w:pPr>
        <w:pStyle w:val="NoSpacing"/>
        <w:jc w:val="center"/>
        <w:rPr>
          <w:rFonts w:ascii="Times New Roman" w:hAnsi="Times New Roman" w:cs="Times New Roman"/>
          <w:sz w:val="24"/>
          <w:szCs w:val="24"/>
        </w:rPr>
      </w:pPr>
      <w:r>
        <w:rPr>
          <w:rFonts w:ascii="Times New Roman" w:hAnsi="Times New Roman" w:cs="Times New Roman"/>
          <w:sz w:val="24"/>
          <w:szCs w:val="24"/>
        </w:rPr>
        <w:t>Eau Claire Wisconsin 54701</w:t>
      </w:r>
    </w:p>
    <w:p w:rsidR="004705B7" w:rsidRDefault="004705B7" w:rsidP="004705B7">
      <w:pPr>
        <w:pStyle w:val="NoSpacing"/>
        <w:jc w:val="center"/>
        <w:rPr>
          <w:rFonts w:ascii="Times New Roman" w:hAnsi="Times New Roman" w:cs="Times New Roman"/>
          <w:sz w:val="24"/>
          <w:szCs w:val="24"/>
        </w:rPr>
      </w:pPr>
      <w:r>
        <w:rPr>
          <w:rFonts w:ascii="Times New Roman" w:hAnsi="Times New Roman" w:cs="Times New Roman"/>
          <w:sz w:val="24"/>
          <w:szCs w:val="24"/>
        </w:rPr>
        <w:t>715.835.3734</w:t>
      </w:r>
    </w:p>
    <w:p w:rsidR="00FF48DD" w:rsidRPr="00C340A3" w:rsidRDefault="004705B7" w:rsidP="00FF48DD">
      <w:pPr>
        <w:pStyle w:val="NoSpacing"/>
        <w:jc w:val="center"/>
        <w:rPr>
          <w:rFonts w:ascii="Times New Roman" w:hAnsi="Times New Roman" w:cs="Times New Roman"/>
          <w:sz w:val="24"/>
          <w:szCs w:val="24"/>
          <w:u w:val="single"/>
        </w:rPr>
      </w:pPr>
      <w:r w:rsidRPr="00C340A3">
        <w:rPr>
          <w:rFonts w:ascii="Times New Roman" w:hAnsi="Times New Roman" w:cs="Times New Roman"/>
          <w:sz w:val="24"/>
          <w:szCs w:val="24"/>
          <w:u w:val="single"/>
        </w:rPr>
        <w:t>ccceauclare</w:t>
      </w:r>
      <w:r w:rsidRPr="00C340A3">
        <w:rPr>
          <w:rFonts w:ascii="Times New Roman" w:hAnsi="Times New Roman" w:cs="Times New Roman"/>
          <w:sz w:val="24"/>
          <w:szCs w:val="24"/>
        </w:rPr>
        <w:t>@</w:t>
      </w:r>
      <w:r w:rsidRPr="00C340A3">
        <w:rPr>
          <w:rFonts w:ascii="Times New Roman" w:hAnsi="Times New Roman" w:cs="Times New Roman"/>
          <w:sz w:val="24"/>
          <w:szCs w:val="24"/>
          <w:u w:val="single"/>
        </w:rPr>
        <w:t>gmail.com</w:t>
      </w:r>
    </w:p>
    <w:p w:rsidR="004705B7" w:rsidRPr="00C340A3" w:rsidRDefault="004705B7" w:rsidP="00FF48DD">
      <w:pPr>
        <w:pStyle w:val="NoSpacing"/>
        <w:jc w:val="center"/>
        <w:rPr>
          <w:rFonts w:ascii="Times New Roman" w:hAnsi="Times New Roman" w:cs="Times New Roman"/>
          <w:sz w:val="24"/>
          <w:szCs w:val="24"/>
          <w:u w:val="single"/>
        </w:rPr>
      </w:pPr>
      <w:r w:rsidRPr="00C340A3">
        <w:rPr>
          <w:rFonts w:ascii="Times New Roman" w:hAnsi="Times New Roman" w:cs="Times New Roman"/>
          <w:sz w:val="24"/>
          <w:szCs w:val="24"/>
          <w:u w:val="single"/>
        </w:rPr>
        <w:t>www.christchurcheauclaire.org</w:t>
      </w:r>
    </w:p>
    <w:p w:rsidR="004705B7" w:rsidRDefault="004705B7" w:rsidP="004705B7">
      <w:pPr>
        <w:pStyle w:val="NoSpacing"/>
        <w:jc w:val="center"/>
        <w:rPr>
          <w:rFonts w:ascii="Times New Roman" w:hAnsi="Times New Roman" w:cs="Times New Roman"/>
          <w:sz w:val="24"/>
          <w:szCs w:val="24"/>
        </w:rPr>
      </w:pPr>
    </w:p>
    <w:p w:rsidR="004705B7" w:rsidRDefault="004705B7" w:rsidP="004705B7">
      <w:pPr>
        <w:pStyle w:val="NoSpacing"/>
        <w:rPr>
          <w:rFonts w:ascii="Times New Roman" w:hAnsi="Times New Roman" w:cs="Times New Roman"/>
          <w:sz w:val="24"/>
          <w:szCs w:val="24"/>
        </w:rPr>
      </w:pPr>
    </w:p>
    <w:p w:rsidR="004705B7" w:rsidRDefault="00F71897" w:rsidP="004705B7">
      <w:pPr>
        <w:pStyle w:val="NoSpacing"/>
        <w:rPr>
          <w:rFonts w:ascii="Times New Roman" w:hAnsi="Times New Roman" w:cs="Times New Roman"/>
          <w:sz w:val="24"/>
          <w:szCs w:val="24"/>
        </w:rPr>
      </w:pPr>
      <w:r>
        <w:rPr>
          <w:rFonts w:ascii="Times New Roman" w:hAnsi="Times New Roman" w:cs="Times New Roman"/>
          <w:sz w:val="24"/>
          <w:szCs w:val="24"/>
        </w:rPr>
        <w:t>14 September 2017</w:t>
      </w:r>
    </w:p>
    <w:p w:rsidR="005B523A" w:rsidRDefault="00F71897" w:rsidP="004705B7">
      <w:pPr>
        <w:pStyle w:val="NoSpacing"/>
        <w:rPr>
          <w:rFonts w:ascii="Times New Roman" w:hAnsi="Times New Roman" w:cs="Times New Roman"/>
          <w:sz w:val="24"/>
          <w:szCs w:val="24"/>
        </w:rPr>
      </w:pPr>
      <w:r>
        <w:rPr>
          <w:rFonts w:ascii="Times New Roman" w:hAnsi="Times New Roman" w:cs="Times New Roman"/>
          <w:sz w:val="24"/>
          <w:szCs w:val="24"/>
        </w:rPr>
        <w:t>The Exaltation of the Holy Cross</w:t>
      </w:r>
    </w:p>
    <w:p w:rsidR="004705B7" w:rsidRPr="005029D5" w:rsidRDefault="004705B7" w:rsidP="004705B7">
      <w:pPr>
        <w:pStyle w:val="NoSpacing"/>
        <w:rPr>
          <w:rFonts w:ascii="Times New Roman" w:hAnsi="Times New Roman" w:cs="Times New Roman"/>
          <w:sz w:val="14"/>
          <w:szCs w:val="24"/>
        </w:rPr>
      </w:pPr>
    </w:p>
    <w:p w:rsidR="004705B7" w:rsidRDefault="004705B7" w:rsidP="004705B7">
      <w:pPr>
        <w:pStyle w:val="NoSpacing"/>
        <w:rPr>
          <w:rFonts w:ascii="Times New Roman" w:hAnsi="Times New Roman" w:cs="Times New Roman"/>
          <w:sz w:val="24"/>
          <w:szCs w:val="24"/>
        </w:rPr>
      </w:pPr>
      <w:r>
        <w:rPr>
          <w:rFonts w:ascii="Times New Roman" w:hAnsi="Times New Roman" w:cs="Times New Roman"/>
          <w:sz w:val="24"/>
          <w:szCs w:val="24"/>
        </w:rPr>
        <w:t xml:space="preserve">Dear </w:t>
      </w:r>
      <w:r w:rsidR="005B523A">
        <w:rPr>
          <w:rFonts w:ascii="Times New Roman" w:hAnsi="Times New Roman" w:cs="Times New Roman"/>
          <w:sz w:val="24"/>
          <w:szCs w:val="24"/>
        </w:rPr>
        <w:t>Sisters and Brothers in the diocese of Eau Claire,</w:t>
      </w:r>
    </w:p>
    <w:p w:rsidR="005B523A" w:rsidRPr="005029D5" w:rsidRDefault="005B523A" w:rsidP="004705B7">
      <w:pPr>
        <w:pStyle w:val="NoSpacing"/>
        <w:rPr>
          <w:rFonts w:ascii="Times New Roman" w:hAnsi="Times New Roman" w:cs="Times New Roman"/>
          <w:sz w:val="12"/>
          <w:szCs w:val="24"/>
        </w:rPr>
      </w:pPr>
    </w:p>
    <w:p w:rsidR="005B523A" w:rsidRDefault="005B523A" w:rsidP="004705B7">
      <w:pPr>
        <w:pStyle w:val="NoSpacing"/>
        <w:rPr>
          <w:rFonts w:ascii="Times New Roman" w:hAnsi="Times New Roman" w:cs="Times New Roman"/>
          <w:sz w:val="24"/>
          <w:szCs w:val="24"/>
        </w:rPr>
      </w:pPr>
      <w:proofErr w:type="gramStart"/>
      <w:r>
        <w:rPr>
          <w:rFonts w:ascii="Times New Roman" w:hAnsi="Times New Roman" w:cs="Times New Roman"/>
          <w:sz w:val="24"/>
          <w:szCs w:val="24"/>
        </w:rPr>
        <w:t>Greetings in the Holy</w:t>
      </w:r>
      <w:r w:rsidR="005029D5">
        <w:rPr>
          <w:rFonts w:ascii="Times New Roman" w:hAnsi="Times New Roman" w:cs="Times New Roman"/>
          <w:sz w:val="24"/>
          <w:szCs w:val="24"/>
        </w:rPr>
        <w:t xml:space="preserve"> Name of our Lord Jesus Christ.</w:t>
      </w:r>
      <w:proofErr w:type="gramEnd"/>
      <w:r w:rsidR="005029D5">
        <w:rPr>
          <w:rFonts w:ascii="Times New Roman" w:hAnsi="Times New Roman" w:cs="Times New Roman"/>
          <w:sz w:val="24"/>
          <w:szCs w:val="24"/>
        </w:rPr>
        <w:t xml:space="preserve">  </w:t>
      </w:r>
      <w:r>
        <w:rPr>
          <w:rFonts w:ascii="Times New Roman" w:hAnsi="Times New Roman" w:cs="Times New Roman"/>
          <w:sz w:val="24"/>
          <w:szCs w:val="24"/>
        </w:rPr>
        <w:t xml:space="preserve">On behalf of the entire Christ Church Cathedral community, I am delighted to invite you to </w:t>
      </w:r>
      <w:r w:rsidR="00F71897">
        <w:rPr>
          <w:rFonts w:ascii="Times New Roman" w:hAnsi="Times New Roman" w:cs="Times New Roman"/>
          <w:sz w:val="24"/>
          <w:szCs w:val="24"/>
        </w:rPr>
        <w:t xml:space="preserve">join us in Eau Claire for the </w:t>
      </w:r>
      <w:proofErr w:type="gramStart"/>
      <w:r w:rsidR="00F71897">
        <w:rPr>
          <w:rFonts w:ascii="Times New Roman" w:hAnsi="Times New Roman" w:cs="Times New Roman"/>
          <w:sz w:val="24"/>
          <w:szCs w:val="24"/>
        </w:rPr>
        <w:t>89</w:t>
      </w:r>
      <w:r w:rsidRPr="005B523A">
        <w:rPr>
          <w:rFonts w:ascii="Times New Roman" w:hAnsi="Times New Roman" w:cs="Times New Roman"/>
          <w:sz w:val="24"/>
          <w:szCs w:val="24"/>
          <w:vertAlign w:val="superscript"/>
        </w:rPr>
        <w:t>th</w:t>
      </w:r>
      <w:r>
        <w:rPr>
          <w:rFonts w:ascii="Times New Roman" w:hAnsi="Times New Roman" w:cs="Times New Roman"/>
          <w:sz w:val="24"/>
          <w:szCs w:val="24"/>
        </w:rPr>
        <w:t xml:space="preserve">  Annual</w:t>
      </w:r>
      <w:proofErr w:type="gramEnd"/>
      <w:r>
        <w:rPr>
          <w:rFonts w:ascii="Times New Roman" w:hAnsi="Times New Roman" w:cs="Times New Roman"/>
          <w:sz w:val="24"/>
          <w:szCs w:val="24"/>
        </w:rPr>
        <w:t xml:space="preserve"> Convention of our beloved diocese.  It will take place Friday and Saturday, November 1</w:t>
      </w:r>
      <w:r w:rsidR="00C81EC9">
        <w:rPr>
          <w:rFonts w:ascii="Times New Roman" w:hAnsi="Times New Roman" w:cs="Times New Roman"/>
          <w:sz w:val="24"/>
          <w:szCs w:val="24"/>
        </w:rPr>
        <w:t>0</w:t>
      </w:r>
      <w:r w:rsidRPr="005B523A">
        <w:rPr>
          <w:rFonts w:ascii="Times New Roman" w:hAnsi="Times New Roman" w:cs="Times New Roman"/>
          <w:sz w:val="24"/>
          <w:szCs w:val="24"/>
          <w:vertAlign w:val="superscript"/>
        </w:rPr>
        <w:t>th</w:t>
      </w:r>
      <w:r w:rsidR="00C81EC9">
        <w:rPr>
          <w:rFonts w:ascii="Times New Roman" w:hAnsi="Times New Roman" w:cs="Times New Roman"/>
          <w:sz w:val="24"/>
          <w:szCs w:val="24"/>
        </w:rPr>
        <w:t xml:space="preserve"> and 11</w:t>
      </w:r>
      <w:bookmarkStart w:id="0" w:name="_GoBack"/>
      <w:bookmarkEnd w:id="0"/>
      <w:r w:rsidRPr="005B523A">
        <w:rPr>
          <w:rFonts w:ascii="Times New Roman" w:hAnsi="Times New Roman" w:cs="Times New Roman"/>
          <w:sz w:val="24"/>
          <w:szCs w:val="24"/>
          <w:vertAlign w:val="superscript"/>
        </w:rPr>
        <w:t>th</w:t>
      </w:r>
      <w:r>
        <w:rPr>
          <w:rFonts w:ascii="Times New Roman" w:hAnsi="Times New Roman" w:cs="Times New Roman"/>
          <w:sz w:val="24"/>
          <w:szCs w:val="24"/>
        </w:rPr>
        <w:t xml:space="preserve">, 2015.  We will be joined by the </w:t>
      </w:r>
      <w:proofErr w:type="spellStart"/>
      <w:r w:rsidR="00F71897">
        <w:rPr>
          <w:rFonts w:ascii="Times New Roman" w:hAnsi="Times New Roman" w:cs="Times New Roman"/>
          <w:sz w:val="24"/>
          <w:szCs w:val="24"/>
        </w:rPr>
        <w:t>Rt</w:t>
      </w:r>
      <w:proofErr w:type="spellEnd"/>
      <w:r w:rsidR="00F71897">
        <w:rPr>
          <w:rFonts w:ascii="Times New Roman" w:hAnsi="Times New Roman" w:cs="Times New Roman"/>
          <w:sz w:val="24"/>
          <w:szCs w:val="24"/>
        </w:rPr>
        <w:t xml:space="preserve"> </w:t>
      </w:r>
      <w:proofErr w:type="spellStart"/>
      <w:r w:rsidR="00F71897">
        <w:rPr>
          <w:rFonts w:ascii="Times New Roman" w:hAnsi="Times New Roman" w:cs="Times New Roman"/>
          <w:sz w:val="24"/>
          <w:szCs w:val="24"/>
        </w:rPr>
        <w:t>Rev’d</w:t>
      </w:r>
      <w:proofErr w:type="spellEnd"/>
      <w:r w:rsidR="00F71897">
        <w:rPr>
          <w:rFonts w:ascii="Times New Roman" w:hAnsi="Times New Roman" w:cs="Times New Roman"/>
          <w:sz w:val="24"/>
          <w:szCs w:val="24"/>
        </w:rPr>
        <w:t xml:space="preserve"> Susan Goff</w:t>
      </w:r>
      <w:r>
        <w:rPr>
          <w:rFonts w:ascii="Times New Roman" w:hAnsi="Times New Roman" w:cs="Times New Roman"/>
          <w:sz w:val="24"/>
          <w:szCs w:val="24"/>
        </w:rPr>
        <w:t xml:space="preserve">, </w:t>
      </w:r>
      <w:proofErr w:type="spellStart"/>
      <w:r w:rsidR="00F71897">
        <w:rPr>
          <w:rFonts w:ascii="Times New Roman" w:hAnsi="Times New Roman" w:cs="Times New Roman"/>
          <w:sz w:val="24"/>
          <w:szCs w:val="24"/>
        </w:rPr>
        <w:t>Suffragan</w:t>
      </w:r>
      <w:proofErr w:type="spellEnd"/>
      <w:r w:rsidR="00F71897">
        <w:rPr>
          <w:rFonts w:ascii="Times New Roman" w:hAnsi="Times New Roman" w:cs="Times New Roman"/>
          <w:sz w:val="24"/>
          <w:szCs w:val="24"/>
        </w:rPr>
        <w:t xml:space="preserve"> Bishop of Virginia</w:t>
      </w:r>
      <w:r>
        <w:rPr>
          <w:rFonts w:ascii="Times New Roman" w:hAnsi="Times New Roman" w:cs="Times New Roman"/>
          <w:sz w:val="24"/>
          <w:szCs w:val="24"/>
        </w:rPr>
        <w:t>, who will address the assembly after dinner.</w:t>
      </w:r>
      <w:r w:rsidR="00F71897">
        <w:rPr>
          <w:rFonts w:ascii="Times New Roman" w:hAnsi="Times New Roman" w:cs="Times New Roman"/>
          <w:sz w:val="24"/>
          <w:szCs w:val="24"/>
        </w:rPr>
        <w:t xml:space="preserve"> </w:t>
      </w:r>
    </w:p>
    <w:p w:rsidR="005B523A" w:rsidRPr="005029D5" w:rsidRDefault="005B523A" w:rsidP="004705B7">
      <w:pPr>
        <w:pStyle w:val="NoSpacing"/>
        <w:rPr>
          <w:rFonts w:ascii="Times New Roman" w:hAnsi="Times New Roman" w:cs="Times New Roman"/>
          <w:sz w:val="12"/>
          <w:szCs w:val="24"/>
        </w:rPr>
      </w:pPr>
    </w:p>
    <w:p w:rsidR="005B523A" w:rsidRDefault="005B523A" w:rsidP="00353857">
      <w:pPr>
        <w:pStyle w:val="NoSpacing"/>
        <w:rPr>
          <w:rFonts w:ascii="Times New Roman" w:hAnsi="Times New Roman" w:cs="Times New Roman"/>
          <w:sz w:val="24"/>
          <w:szCs w:val="24"/>
        </w:rPr>
      </w:pPr>
      <w:r>
        <w:rPr>
          <w:rFonts w:ascii="Times New Roman" w:hAnsi="Times New Roman" w:cs="Times New Roman"/>
          <w:sz w:val="24"/>
          <w:szCs w:val="24"/>
        </w:rPr>
        <w:t xml:space="preserve">There will be a banquet dinner at the convention, on Friday evening.  </w:t>
      </w:r>
      <w:r w:rsidR="00F71897">
        <w:rPr>
          <w:rFonts w:ascii="Times New Roman" w:hAnsi="Times New Roman" w:cs="Times New Roman"/>
          <w:sz w:val="24"/>
          <w:szCs w:val="24"/>
        </w:rPr>
        <w:t>I am delighted to announce that due to our recent renovation and building projects, the catered banquet and all of the convention functions can all be held in the Cathedral’s Great Hall for the first time in many years.  A</w:t>
      </w:r>
      <w:r w:rsidR="00B04C97">
        <w:rPr>
          <w:rFonts w:ascii="Times New Roman" w:hAnsi="Times New Roman" w:cs="Times New Roman"/>
          <w:sz w:val="24"/>
          <w:szCs w:val="24"/>
        </w:rPr>
        <w:t>ccommodation</w:t>
      </w:r>
      <w:r>
        <w:rPr>
          <w:rFonts w:ascii="Times New Roman" w:hAnsi="Times New Roman" w:cs="Times New Roman"/>
          <w:sz w:val="24"/>
          <w:szCs w:val="24"/>
        </w:rPr>
        <w:t xml:space="preserve"> </w:t>
      </w:r>
      <w:r w:rsidR="00F71897">
        <w:rPr>
          <w:rFonts w:ascii="Times New Roman" w:hAnsi="Times New Roman" w:cs="Times New Roman"/>
          <w:sz w:val="24"/>
          <w:szCs w:val="24"/>
        </w:rPr>
        <w:t>is</w:t>
      </w:r>
      <w:r w:rsidR="00726AB2">
        <w:rPr>
          <w:rFonts w:ascii="Times New Roman" w:hAnsi="Times New Roman" w:cs="Times New Roman"/>
          <w:sz w:val="24"/>
          <w:szCs w:val="24"/>
        </w:rPr>
        <w:t xml:space="preserve"> being</w:t>
      </w:r>
      <w:r w:rsidR="00F71897">
        <w:rPr>
          <w:rFonts w:ascii="Times New Roman" w:hAnsi="Times New Roman" w:cs="Times New Roman"/>
          <w:sz w:val="24"/>
          <w:szCs w:val="24"/>
        </w:rPr>
        <w:t xml:space="preserve"> offered </w:t>
      </w:r>
      <w:r w:rsidR="00726AB2">
        <w:rPr>
          <w:rFonts w:ascii="Times New Roman" w:hAnsi="Times New Roman" w:cs="Times New Roman"/>
          <w:sz w:val="24"/>
          <w:szCs w:val="24"/>
        </w:rPr>
        <w:t xml:space="preserve">at a discounted rate for convention attendees </w:t>
      </w:r>
      <w:r w:rsidR="00F71897">
        <w:rPr>
          <w:rFonts w:ascii="Times New Roman" w:hAnsi="Times New Roman" w:cs="Times New Roman"/>
          <w:sz w:val="24"/>
          <w:szCs w:val="24"/>
        </w:rPr>
        <w:t>by three different locations in Eau Claire</w:t>
      </w:r>
      <w:r w:rsidR="00726AB2">
        <w:rPr>
          <w:rFonts w:ascii="Times New Roman" w:hAnsi="Times New Roman" w:cs="Times New Roman"/>
          <w:sz w:val="24"/>
          <w:szCs w:val="24"/>
        </w:rPr>
        <w:t xml:space="preserve">:  The Oxbow Hotel, the Lismore Hotel, and America’s Best Value Inn and Suites.  The Oxbow and Lismore are both newly remodeled downtown hotels, within an easy walk or drive to the Cathedral, but with a slightly higher rate.  America’s Best Value is very reliable and affordable, but is a little further away. All three offer some limited breakfast options, and the Cathedral will offer a continental breakfast on Saturday as well. Any hotel accommodation needs to be booked </w:t>
      </w:r>
      <w:r>
        <w:rPr>
          <w:rFonts w:ascii="Times New Roman" w:hAnsi="Times New Roman" w:cs="Times New Roman"/>
          <w:sz w:val="24"/>
          <w:szCs w:val="24"/>
        </w:rPr>
        <w:t xml:space="preserve">by </w:t>
      </w:r>
      <w:r w:rsidR="00726AB2">
        <w:rPr>
          <w:rFonts w:ascii="Times New Roman" w:hAnsi="Times New Roman" w:cs="Times New Roman"/>
          <w:sz w:val="24"/>
          <w:szCs w:val="24"/>
        </w:rPr>
        <w:t xml:space="preserve">Saturday October 28, two weeks prior to convention.  </w:t>
      </w:r>
      <w:r w:rsidR="00B04C97">
        <w:rPr>
          <w:rFonts w:ascii="Times New Roman" w:hAnsi="Times New Roman" w:cs="Times New Roman"/>
          <w:sz w:val="24"/>
          <w:szCs w:val="24"/>
        </w:rPr>
        <w:t xml:space="preserve">There will also be a luncheon at the Cathedral following our festival Eucharist on Saturday.  Registration for </w:t>
      </w:r>
      <w:proofErr w:type="gramStart"/>
      <w:r w:rsidR="00B04C97">
        <w:rPr>
          <w:rFonts w:ascii="Times New Roman" w:hAnsi="Times New Roman" w:cs="Times New Roman"/>
          <w:sz w:val="24"/>
          <w:szCs w:val="24"/>
        </w:rPr>
        <w:t>convention,</w:t>
      </w:r>
      <w:proofErr w:type="gramEnd"/>
      <w:r w:rsidR="00B04C97">
        <w:rPr>
          <w:rFonts w:ascii="Times New Roman" w:hAnsi="Times New Roman" w:cs="Times New Roman"/>
          <w:sz w:val="24"/>
          <w:szCs w:val="24"/>
        </w:rPr>
        <w:t xml:space="preserve"> and reservations for the banquet and the luncheon are requested by November 1.  There is a form enclosed which can be returned with checks, or payment and information can be submitted online at</w:t>
      </w:r>
      <w:r w:rsidR="00101A51" w:rsidRPr="00101A51">
        <w:t xml:space="preserve"> </w:t>
      </w:r>
      <w:hyperlink r:id="rId7" w:history="1">
        <w:r w:rsidR="00726AB2" w:rsidRPr="00C57426">
          <w:rPr>
            <w:rStyle w:val="Hyperlink"/>
            <w:rFonts w:ascii="Times New Roman" w:hAnsi="Times New Roman" w:cs="Times New Roman"/>
            <w:sz w:val="24"/>
            <w:szCs w:val="24"/>
          </w:rPr>
          <w:t>http://christchurcheauclaire.com/index.php/news/diocesan-convention-2017</w:t>
        </w:r>
      </w:hyperlink>
      <w:r w:rsidR="00726AB2">
        <w:rPr>
          <w:rFonts w:ascii="Times New Roman" w:hAnsi="Times New Roman" w:cs="Times New Roman"/>
          <w:sz w:val="24"/>
          <w:szCs w:val="24"/>
        </w:rPr>
        <w:t xml:space="preserve"> </w:t>
      </w:r>
      <w:r w:rsidR="00F668D3">
        <w:rPr>
          <w:rFonts w:ascii="Times New Roman" w:hAnsi="Times New Roman" w:cs="Times New Roman"/>
          <w:sz w:val="24"/>
          <w:szCs w:val="24"/>
        </w:rPr>
        <w:t>.</w:t>
      </w:r>
    </w:p>
    <w:p w:rsidR="00487B24" w:rsidRPr="005029D5" w:rsidRDefault="00487B24" w:rsidP="00B04C97">
      <w:pPr>
        <w:pStyle w:val="NoSpacing"/>
        <w:rPr>
          <w:rFonts w:ascii="Times New Roman" w:hAnsi="Times New Roman" w:cs="Times New Roman"/>
          <w:sz w:val="16"/>
          <w:szCs w:val="24"/>
        </w:rPr>
      </w:pPr>
    </w:p>
    <w:p w:rsidR="005029D5" w:rsidRDefault="005029D5" w:rsidP="00B04C97">
      <w:pPr>
        <w:pStyle w:val="NoSpacing"/>
        <w:rPr>
          <w:rFonts w:ascii="Times New Roman" w:hAnsi="Times New Roman" w:cs="Times New Roman"/>
          <w:sz w:val="24"/>
          <w:szCs w:val="24"/>
        </w:rPr>
      </w:pPr>
      <w:r>
        <w:rPr>
          <w:rFonts w:ascii="Times New Roman" w:hAnsi="Times New Roman" w:cs="Times New Roman"/>
          <w:sz w:val="24"/>
          <w:szCs w:val="24"/>
        </w:rPr>
        <w:t>Our Cathedral Family looks forward to welcoming all of you and to serving you during your time in Eau Claire.</w:t>
      </w:r>
      <w:r w:rsidR="00726AB2">
        <w:rPr>
          <w:rFonts w:ascii="Times New Roman" w:hAnsi="Times New Roman" w:cs="Times New Roman"/>
          <w:sz w:val="24"/>
          <w:szCs w:val="24"/>
        </w:rPr>
        <w:t xml:space="preserve">  We are delighted to be able to celebrate the milestone of our new building project together with our Diocesan Family for the first time.</w:t>
      </w:r>
    </w:p>
    <w:p w:rsidR="00726AB2" w:rsidRDefault="00726AB2" w:rsidP="00B04C97">
      <w:pPr>
        <w:pStyle w:val="NoSpacing"/>
        <w:rPr>
          <w:rFonts w:ascii="Times New Roman" w:hAnsi="Times New Roman" w:cs="Times New Roman"/>
          <w:sz w:val="24"/>
          <w:szCs w:val="24"/>
        </w:rPr>
      </w:pPr>
    </w:p>
    <w:p w:rsidR="004705B7" w:rsidRDefault="004705B7" w:rsidP="004705B7">
      <w:pPr>
        <w:pStyle w:val="NoSpacing"/>
        <w:jc w:val="center"/>
        <w:rPr>
          <w:rFonts w:ascii="Times New Roman" w:hAnsi="Times New Roman" w:cs="Times New Roman"/>
          <w:sz w:val="24"/>
          <w:szCs w:val="24"/>
        </w:rPr>
      </w:pPr>
      <w:r>
        <w:rPr>
          <w:rFonts w:ascii="Times New Roman" w:hAnsi="Times New Roman" w:cs="Times New Roman"/>
          <w:sz w:val="24"/>
          <w:szCs w:val="24"/>
        </w:rPr>
        <w:t>Yours in Christ,</w:t>
      </w:r>
    </w:p>
    <w:p w:rsidR="004705B7" w:rsidRPr="004705B7" w:rsidRDefault="004705B7" w:rsidP="004705B7">
      <w:pPr>
        <w:pStyle w:val="NoSpacing"/>
      </w:pPr>
    </w:p>
    <w:p w:rsidR="004705B7" w:rsidRDefault="00251D39" w:rsidP="005029D5">
      <w:pPr>
        <w:tabs>
          <w:tab w:val="left" w:pos="9360"/>
        </w:tabs>
        <w:ind w:left="-270"/>
        <w:jc w:val="center"/>
        <w:rPr>
          <w:rFonts w:ascii="Lucida Blackletter" w:hAnsi="Lucida Blackletter"/>
          <w:sz w:val="28"/>
          <w:szCs w:val="28"/>
        </w:rPr>
      </w:pPr>
      <w:r>
        <w:rPr>
          <w:rFonts w:ascii="Times New Roman" w:hAnsi="Times New Roman" w:cs="Times New Roman"/>
          <w:noProof/>
          <w:sz w:val="24"/>
          <w:szCs w:val="24"/>
        </w:rPr>
        <w:drawing>
          <wp:inline distT="0" distB="0" distL="0" distR="0" wp14:anchorId="5182F5A2" wp14:editId="28162FC7">
            <wp:extent cx="831843" cy="8096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4821" cy="812523"/>
                    </a:xfrm>
                    <a:prstGeom prst="rect">
                      <a:avLst/>
                    </a:prstGeom>
                  </pic:spPr>
                </pic:pic>
              </a:graphicData>
            </a:graphic>
          </wp:inline>
        </w:drawing>
      </w:r>
    </w:p>
    <w:p w:rsidR="00AD601D" w:rsidRDefault="005029D5" w:rsidP="00AD601D">
      <w:pPr>
        <w:jc w:val="center"/>
        <w:rPr>
          <w:rFonts w:ascii="Times New Roman" w:hAnsi="Times New Roman" w:cs="Times New Roman"/>
          <w:sz w:val="24"/>
          <w:szCs w:val="24"/>
        </w:rPr>
      </w:pPr>
      <w:r>
        <w:rPr>
          <w:rFonts w:ascii="Times New Roman" w:hAnsi="Times New Roman" w:cs="Times New Roman"/>
          <w:sz w:val="24"/>
          <w:szCs w:val="24"/>
        </w:rPr>
        <w:t xml:space="preserve">TVR Michael P.T. Greene, </w:t>
      </w:r>
      <w:r>
        <w:rPr>
          <w:rFonts w:ascii="Times New Roman" w:hAnsi="Times New Roman" w:cs="Times New Roman"/>
          <w:sz w:val="24"/>
          <w:szCs w:val="24"/>
        </w:rPr>
        <w:br/>
        <w:t>Dean and Rector</w:t>
      </w:r>
    </w:p>
    <w:p w:rsidR="00AD601D" w:rsidRDefault="00AC54EE" w:rsidP="005029D5">
      <w:pPr>
        <w:jc w:val="center"/>
        <w:rPr>
          <w:rFonts w:ascii="Times New Roman" w:hAnsi="Times New Roman" w:cs="Times New Roman"/>
          <w:sz w:val="24"/>
          <w:szCs w:val="24"/>
        </w:rPr>
      </w:pPr>
      <w:r>
        <w:rPr>
          <w:rFonts w:ascii="Times New Roman" w:hAnsi="Times New Roman" w:cs="Times New Roman"/>
          <w:sz w:val="24"/>
          <w:szCs w:val="24"/>
        </w:rPr>
        <w:lastRenderedPageBreak/>
        <w:t>Diocese of Eau Claire</w:t>
      </w:r>
      <w:r>
        <w:rPr>
          <w:rFonts w:ascii="Times New Roman" w:hAnsi="Times New Roman" w:cs="Times New Roman"/>
          <w:sz w:val="24"/>
          <w:szCs w:val="24"/>
        </w:rPr>
        <w:br/>
        <w:t>89</w:t>
      </w:r>
      <w:r w:rsidR="00AD601D" w:rsidRPr="00AD601D">
        <w:rPr>
          <w:rFonts w:ascii="Times New Roman" w:hAnsi="Times New Roman" w:cs="Times New Roman"/>
          <w:sz w:val="24"/>
          <w:szCs w:val="24"/>
          <w:vertAlign w:val="superscript"/>
        </w:rPr>
        <w:t>th</w:t>
      </w:r>
      <w:r>
        <w:rPr>
          <w:rFonts w:ascii="Times New Roman" w:hAnsi="Times New Roman" w:cs="Times New Roman"/>
          <w:sz w:val="24"/>
          <w:szCs w:val="24"/>
        </w:rPr>
        <w:t xml:space="preserve"> Diocesan Convention—2017</w:t>
      </w:r>
      <w:r w:rsidR="00AD601D">
        <w:rPr>
          <w:rFonts w:ascii="Times New Roman" w:hAnsi="Times New Roman" w:cs="Times New Roman"/>
          <w:sz w:val="24"/>
          <w:szCs w:val="24"/>
        </w:rPr>
        <w:br/>
        <w:t>Eau Claire, WI</w:t>
      </w:r>
    </w:p>
    <w:p w:rsidR="00AD601D" w:rsidRPr="00AD601D" w:rsidRDefault="00AD601D" w:rsidP="005029D5">
      <w:pPr>
        <w:jc w:val="center"/>
        <w:rPr>
          <w:rFonts w:ascii="Times New Roman" w:hAnsi="Times New Roman" w:cs="Times New Roman"/>
          <w:b/>
          <w:sz w:val="24"/>
          <w:szCs w:val="24"/>
          <w:u w:val="single"/>
        </w:rPr>
      </w:pPr>
      <w:r w:rsidRPr="00AD601D">
        <w:rPr>
          <w:rFonts w:ascii="Times New Roman" w:hAnsi="Times New Roman" w:cs="Times New Roman"/>
          <w:b/>
          <w:sz w:val="24"/>
          <w:szCs w:val="24"/>
          <w:u w:val="single"/>
        </w:rPr>
        <w:t>Registration Form</w:t>
      </w:r>
    </w:p>
    <w:p w:rsidR="00AD601D" w:rsidRDefault="00AD601D" w:rsidP="00AD601D">
      <w:pPr>
        <w:rPr>
          <w:rFonts w:ascii="Times New Roman" w:hAnsi="Times New Roman" w:cs="Times New Roman"/>
          <w:sz w:val="24"/>
          <w:szCs w:val="24"/>
        </w:rPr>
      </w:pPr>
    </w:p>
    <w:p w:rsidR="00AD601D" w:rsidRDefault="00AD601D" w:rsidP="00AD601D">
      <w:pPr>
        <w:rPr>
          <w:rFonts w:ascii="Times New Roman" w:hAnsi="Times New Roman" w:cs="Times New Roman"/>
          <w:sz w:val="24"/>
          <w:szCs w:val="24"/>
        </w:rPr>
      </w:pPr>
      <w:r>
        <w:rPr>
          <w:rFonts w:ascii="Times New Roman" w:hAnsi="Times New Roman" w:cs="Times New Roman"/>
          <w:sz w:val="24"/>
          <w:szCs w:val="24"/>
        </w:rPr>
        <w:t>Convention Registration</w:t>
      </w:r>
      <w:r w:rsidR="002350FA">
        <w:rPr>
          <w:rFonts w:ascii="Times New Roman" w:hAnsi="Times New Roman" w:cs="Times New Roman"/>
          <w:sz w:val="24"/>
          <w:szCs w:val="24"/>
        </w:rPr>
        <w:t xml:space="preserve"> (check appropriate boxes</w:t>
      </w:r>
      <w:r w:rsidR="00AC54EE">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268"/>
        <w:gridCol w:w="810"/>
        <w:gridCol w:w="900"/>
        <w:gridCol w:w="810"/>
        <w:gridCol w:w="810"/>
        <w:gridCol w:w="810"/>
        <w:gridCol w:w="1080"/>
        <w:gridCol w:w="1080"/>
        <w:gridCol w:w="817"/>
      </w:tblGrid>
      <w:tr w:rsidR="00353857" w:rsidTr="002350FA">
        <w:trPr>
          <w:cantSplit/>
          <w:trHeight w:val="1790"/>
        </w:trPr>
        <w:tc>
          <w:tcPr>
            <w:tcW w:w="2268" w:type="dxa"/>
          </w:tcPr>
          <w:p w:rsidR="00353857" w:rsidRPr="00353857" w:rsidRDefault="00353857" w:rsidP="00AD601D">
            <w:pPr>
              <w:rPr>
                <w:rFonts w:ascii="Times New Roman" w:hAnsi="Times New Roman" w:cs="Times New Roman"/>
                <w:b/>
                <w:sz w:val="24"/>
                <w:szCs w:val="24"/>
              </w:rPr>
            </w:pPr>
            <w:r w:rsidRPr="00353857">
              <w:rPr>
                <w:rFonts w:ascii="Times New Roman" w:hAnsi="Times New Roman" w:cs="Times New Roman"/>
                <w:b/>
                <w:sz w:val="24"/>
                <w:szCs w:val="24"/>
              </w:rPr>
              <w:t>Name of Attendee</w:t>
            </w:r>
          </w:p>
        </w:tc>
        <w:tc>
          <w:tcPr>
            <w:tcW w:w="810" w:type="dxa"/>
            <w:textDirection w:val="tbRl"/>
          </w:tcPr>
          <w:p w:rsidR="00353857" w:rsidRDefault="00353857" w:rsidP="00353857">
            <w:pPr>
              <w:ind w:left="113" w:right="113"/>
              <w:rPr>
                <w:rFonts w:ascii="Times New Roman" w:hAnsi="Times New Roman" w:cs="Times New Roman"/>
                <w:sz w:val="24"/>
                <w:szCs w:val="24"/>
              </w:rPr>
            </w:pPr>
            <w:r w:rsidRPr="00353857">
              <w:rPr>
                <w:rFonts w:ascii="Times New Roman" w:hAnsi="Times New Roman" w:cs="Times New Roman"/>
                <w:b/>
                <w:sz w:val="24"/>
                <w:szCs w:val="24"/>
              </w:rPr>
              <w:t>Clergy</w:t>
            </w:r>
            <w:r w:rsidR="00726AB2">
              <w:rPr>
                <w:rFonts w:ascii="Times New Roman" w:hAnsi="Times New Roman" w:cs="Times New Roman"/>
                <w:sz w:val="24"/>
                <w:szCs w:val="24"/>
              </w:rPr>
              <w:t xml:space="preserve">   $20</w:t>
            </w:r>
            <w:r>
              <w:rPr>
                <w:rFonts w:ascii="Times New Roman" w:hAnsi="Times New Roman" w:cs="Times New Roman"/>
                <w:sz w:val="24"/>
                <w:szCs w:val="24"/>
              </w:rPr>
              <w:t xml:space="preserve"> Registration</w:t>
            </w:r>
          </w:p>
        </w:tc>
        <w:tc>
          <w:tcPr>
            <w:tcW w:w="900" w:type="dxa"/>
            <w:textDirection w:val="tbRl"/>
          </w:tcPr>
          <w:p w:rsidR="00353857" w:rsidRPr="00353857" w:rsidRDefault="00353857" w:rsidP="00353857">
            <w:pPr>
              <w:ind w:left="113" w:right="113"/>
              <w:rPr>
                <w:rFonts w:ascii="Times New Roman" w:hAnsi="Times New Roman" w:cs="Times New Roman"/>
                <w:b/>
                <w:sz w:val="24"/>
                <w:szCs w:val="24"/>
              </w:rPr>
            </w:pPr>
            <w:r w:rsidRPr="00353857">
              <w:rPr>
                <w:rFonts w:ascii="Times New Roman" w:hAnsi="Times New Roman" w:cs="Times New Roman"/>
                <w:b/>
                <w:sz w:val="24"/>
                <w:szCs w:val="24"/>
              </w:rPr>
              <w:t>Delegate</w:t>
            </w:r>
            <w:r>
              <w:rPr>
                <w:rFonts w:ascii="Times New Roman" w:hAnsi="Times New Roman" w:cs="Times New Roman"/>
                <w:b/>
                <w:sz w:val="24"/>
                <w:szCs w:val="24"/>
              </w:rPr>
              <w:t xml:space="preserve">  </w:t>
            </w:r>
            <w:r w:rsidR="00726AB2">
              <w:rPr>
                <w:rFonts w:ascii="Times New Roman" w:hAnsi="Times New Roman" w:cs="Times New Roman"/>
                <w:sz w:val="24"/>
                <w:szCs w:val="24"/>
              </w:rPr>
              <w:t>$20</w:t>
            </w:r>
            <w:r>
              <w:rPr>
                <w:rFonts w:ascii="Times New Roman" w:hAnsi="Times New Roman" w:cs="Times New Roman"/>
                <w:sz w:val="24"/>
                <w:szCs w:val="24"/>
              </w:rPr>
              <w:t xml:space="preserve"> Registration</w:t>
            </w:r>
          </w:p>
        </w:tc>
        <w:tc>
          <w:tcPr>
            <w:tcW w:w="810" w:type="dxa"/>
            <w:textDirection w:val="tbRl"/>
          </w:tcPr>
          <w:p w:rsidR="00353857" w:rsidRDefault="00353857" w:rsidP="00353857">
            <w:pPr>
              <w:ind w:left="113" w:right="113"/>
              <w:rPr>
                <w:rFonts w:ascii="Times New Roman" w:hAnsi="Times New Roman" w:cs="Times New Roman"/>
                <w:sz w:val="24"/>
                <w:szCs w:val="24"/>
              </w:rPr>
            </w:pPr>
            <w:r>
              <w:rPr>
                <w:rFonts w:ascii="Times New Roman" w:hAnsi="Times New Roman" w:cs="Times New Roman"/>
                <w:sz w:val="24"/>
                <w:szCs w:val="24"/>
              </w:rPr>
              <w:t>Vendor  $50 Registration</w:t>
            </w:r>
          </w:p>
        </w:tc>
        <w:tc>
          <w:tcPr>
            <w:tcW w:w="810" w:type="dxa"/>
            <w:textDirection w:val="tbRl"/>
          </w:tcPr>
          <w:p w:rsidR="00353857" w:rsidRDefault="00353857" w:rsidP="00353857">
            <w:pPr>
              <w:ind w:left="113" w:right="113"/>
              <w:rPr>
                <w:rFonts w:ascii="Times New Roman" w:hAnsi="Times New Roman" w:cs="Times New Roman"/>
                <w:sz w:val="24"/>
                <w:szCs w:val="24"/>
              </w:rPr>
            </w:pPr>
            <w:r>
              <w:rPr>
                <w:rFonts w:ascii="Times New Roman" w:hAnsi="Times New Roman" w:cs="Times New Roman"/>
                <w:sz w:val="24"/>
                <w:szCs w:val="24"/>
              </w:rPr>
              <w:t>Alternate</w:t>
            </w:r>
          </w:p>
          <w:p w:rsidR="00353857" w:rsidRDefault="00353857" w:rsidP="00353857">
            <w:pPr>
              <w:ind w:left="113" w:right="113"/>
              <w:rPr>
                <w:rFonts w:ascii="Times New Roman" w:hAnsi="Times New Roman" w:cs="Times New Roman"/>
                <w:sz w:val="24"/>
                <w:szCs w:val="24"/>
              </w:rPr>
            </w:pPr>
            <w:r>
              <w:rPr>
                <w:rFonts w:ascii="Times New Roman" w:hAnsi="Times New Roman" w:cs="Times New Roman"/>
                <w:sz w:val="24"/>
                <w:szCs w:val="24"/>
              </w:rPr>
              <w:t>No fee</w:t>
            </w:r>
          </w:p>
        </w:tc>
        <w:tc>
          <w:tcPr>
            <w:tcW w:w="810" w:type="dxa"/>
            <w:textDirection w:val="tbRl"/>
          </w:tcPr>
          <w:p w:rsidR="00353857" w:rsidRDefault="00353857" w:rsidP="00353857">
            <w:pPr>
              <w:ind w:left="113" w:right="113"/>
              <w:rPr>
                <w:rFonts w:ascii="Times New Roman" w:hAnsi="Times New Roman" w:cs="Times New Roman"/>
                <w:sz w:val="24"/>
                <w:szCs w:val="24"/>
              </w:rPr>
            </w:pPr>
            <w:r>
              <w:rPr>
                <w:rFonts w:ascii="Times New Roman" w:hAnsi="Times New Roman" w:cs="Times New Roman"/>
                <w:sz w:val="24"/>
                <w:szCs w:val="24"/>
              </w:rPr>
              <w:t>Observer</w:t>
            </w:r>
          </w:p>
          <w:p w:rsidR="00353857" w:rsidRDefault="00353857" w:rsidP="00353857">
            <w:pPr>
              <w:ind w:left="113" w:right="113"/>
              <w:rPr>
                <w:rFonts w:ascii="Times New Roman" w:hAnsi="Times New Roman" w:cs="Times New Roman"/>
                <w:sz w:val="24"/>
                <w:szCs w:val="24"/>
              </w:rPr>
            </w:pPr>
            <w:r>
              <w:rPr>
                <w:rFonts w:ascii="Times New Roman" w:hAnsi="Times New Roman" w:cs="Times New Roman"/>
                <w:sz w:val="24"/>
                <w:szCs w:val="24"/>
              </w:rPr>
              <w:t>No Fee</w:t>
            </w:r>
          </w:p>
        </w:tc>
        <w:tc>
          <w:tcPr>
            <w:tcW w:w="1080" w:type="dxa"/>
            <w:textDirection w:val="tbRl"/>
          </w:tcPr>
          <w:p w:rsidR="002350FA" w:rsidRDefault="002350FA" w:rsidP="002350FA">
            <w:pPr>
              <w:ind w:left="113" w:right="113"/>
              <w:rPr>
                <w:rFonts w:ascii="Times New Roman" w:hAnsi="Times New Roman" w:cs="Times New Roman"/>
                <w:sz w:val="24"/>
                <w:szCs w:val="24"/>
              </w:rPr>
            </w:pPr>
            <w:r>
              <w:rPr>
                <w:rFonts w:ascii="Times New Roman" w:hAnsi="Times New Roman" w:cs="Times New Roman"/>
                <w:sz w:val="24"/>
                <w:szCs w:val="24"/>
              </w:rPr>
              <w:t>Friday B</w:t>
            </w:r>
            <w:r w:rsidR="00353857">
              <w:rPr>
                <w:rFonts w:ascii="Times New Roman" w:hAnsi="Times New Roman" w:cs="Times New Roman"/>
                <w:sz w:val="24"/>
                <w:szCs w:val="24"/>
              </w:rPr>
              <w:t>anquet*</w:t>
            </w:r>
            <w:r w:rsidR="00726AB2">
              <w:rPr>
                <w:rFonts w:ascii="Times New Roman" w:hAnsi="Times New Roman" w:cs="Times New Roman"/>
                <w:sz w:val="24"/>
                <w:szCs w:val="24"/>
              </w:rPr>
              <w:t xml:space="preserve">  $25</w:t>
            </w:r>
            <w:r>
              <w:rPr>
                <w:rFonts w:ascii="Times New Roman" w:hAnsi="Times New Roman" w:cs="Times New Roman"/>
                <w:sz w:val="24"/>
                <w:szCs w:val="24"/>
              </w:rPr>
              <w:t xml:space="preserve"> Reservation</w:t>
            </w:r>
          </w:p>
        </w:tc>
        <w:tc>
          <w:tcPr>
            <w:tcW w:w="1080" w:type="dxa"/>
            <w:textDirection w:val="tbRl"/>
          </w:tcPr>
          <w:p w:rsidR="00353857" w:rsidRDefault="00353857" w:rsidP="00353857">
            <w:pPr>
              <w:ind w:left="113" w:right="113"/>
              <w:rPr>
                <w:rFonts w:ascii="Times New Roman" w:hAnsi="Times New Roman" w:cs="Times New Roman"/>
                <w:sz w:val="24"/>
                <w:szCs w:val="24"/>
              </w:rPr>
            </w:pPr>
            <w:r>
              <w:rPr>
                <w:rFonts w:ascii="Times New Roman" w:hAnsi="Times New Roman" w:cs="Times New Roman"/>
                <w:sz w:val="24"/>
                <w:szCs w:val="24"/>
              </w:rPr>
              <w:t>Saturday Luncheon</w:t>
            </w:r>
            <w:r w:rsidR="002350FA">
              <w:rPr>
                <w:rFonts w:ascii="Times New Roman" w:hAnsi="Times New Roman" w:cs="Times New Roman"/>
                <w:sz w:val="24"/>
                <w:szCs w:val="24"/>
              </w:rPr>
              <w:t xml:space="preserve">  $12</w:t>
            </w:r>
          </w:p>
          <w:p w:rsidR="002350FA" w:rsidRDefault="002350FA" w:rsidP="00353857">
            <w:pPr>
              <w:ind w:left="113" w:right="113"/>
              <w:rPr>
                <w:rFonts w:ascii="Times New Roman" w:hAnsi="Times New Roman" w:cs="Times New Roman"/>
                <w:sz w:val="24"/>
                <w:szCs w:val="24"/>
              </w:rPr>
            </w:pPr>
            <w:r>
              <w:rPr>
                <w:rFonts w:ascii="Times New Roman" w:hAnsi="Times New Roman" w:cs="Times New Roman"/>
                <w:sz w:val="24"/>
                <w:szCs w:val="24"/>
              </w:rPr>
              <w:t>Reservation</w:t>
            </w:r>
          </w:p>
        </w:tc>
        <w:tc>
          <w:tcPr>
            <w:tcW w:w="817" w:type="dxa"/>
            <w:textDirection w:val="tbRl"/>
          </w:tcPr>
          <w:p w:rsidR="00353857" w:rsidRPr="002350FA" w:rsidRDefault="002350FA" w:rsidP="00353857">
            <w:pPr>
              <w:ind w:left="113" w:right="113"/>
              <w:rPr>
                <w:rFonts w:ascii="Times New Roman" w:hAnsi="Times New Roman" w:cs="Times New Roman"/>
                <w:b/>
                <w:sz w:val="24"/>
                <w:szCs w:val="24"/>
              </w:rPr>
            </w:pPr>
            <w:r w:rsidRPr="002350FA">
              <w:rPr>
                <w:rFonts w:ascii="Times New Roman" w:hAnsi="Times New Roman" w:cs="Times New Roman"/>
                <w:b/>
                <w:sz w:val="24"/>
                <w:szCs w:val="24"/>
              </w:rPr>
              <w:t>Totals</w:t>
            </w:r>
          </w:p>
        </w:tc>
      </w:tr>
      <w:tr w:rsidR="00353857" w:rsidTr="002350FA">
        <w:tc>
          <w:tcPr>
            <w:tcW w:w="2268" w:type="dxa"/>
          </w:tcPr>
          <w:p w:rsidR="00353857" w:rsidRDefault="00353857" w:rsidP="00AD601D">
            <w:pPr>
              <w:rPr>
                <w:rFonts w:ascii="Times New Roman" w:hAnsi="Times New Roman" w:cs="Times New Roman"/>
                <w:sz w:val="24"/>
                <w:szCs w:val="24"/>
              </w:rPr>
            </w:pPr>
          </w:p>
          <w:p w:rsidR="002350FA" w:rsidRDefault="002350FA" w:rsidP="00AD601D">
            <w:pPr>
              <w:rPr>
                <w:rFonts w:ascii="Times New Roman" w:hAnsi="Times New Roman" w:cs="Times New Roman"/>
                <w:sz w:val="24"/>
                <w:szCs w:val="24"/>
              </w:rPr>
            </w:pPr>
          </w:p>
          <w:p w:rsidR="002350FA" w:rsidRDefault="002350FA"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900" w:type="dxa"/>
          </w:tcPr>
          <w:p w:rsidR="00353857" w:rsidRDefault="00353857"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1080" w:type="dxa"/>
          </w:tcPr>
          <w:p w:rsidR="00353857" w:rsidRDefault="00353857" w:rsidP="00AD601D">
            <w:pPr>
              <w:rPr>
                <w:rFonts w:ascii="Times New Roman" w:hAnsi="Times New Roman" w:cs="Times New Roman"/>
                <w:sz w:val="24"/>
                <w:szCs w:val="24"/>
              </w:rPr>
            </w:pPr>
          </w:p>
        </w:tc>
        <w:tc>
          <w:tcPr>
            <w:tcW w:w="1080" w:type="dxa"/>
          </w:tcPr>
          <w:p w:rsidR="00353857" w:rsidRDefault="00353857" w:rsidP="00AD601D">
            <w:pPr>
              <w:rPr>
                <w:rFonts w:ascii="Times New Roman" w:hAnsi="Times New Roman" w:cs="Times New Roman"/>
                <w:sz w:val="24"/>
                <w:szCs w:val="24"/>
              </w:rPr>
            </w:pPr>
          </w:p>
        </w:tc>
        <w:tc>
          <w:tcPr>
            <w:tcW w:w="817" w:type="dxa"/>
          </w:tcPr>
          <w:p w:rsidR="00353857" w:rsidRDefault="00353857" w:rsidP="00AD601D">
            <w:pPr>
              <w:rPr>
                <w:rFonts w:ascii="Times New Roman" w:hAnsi="Times New Roman" w:cs="Times New Roman"/>
                <w:sz w:val="24"/>
                <w:szCs w:val="24"/>
              </w:rPr>
            </w:pPr>
          </w:p>
        </w:tc>
      </w:tr>
      <w:tr w:rsidR="00353857" w:rsidTr="002350FA">
        <w:tc>
          <w:tcPr>
            <w:tcW w:w="2268" w:type="dxa"/>
          </w:tcPr>
          <w:p w:rsidR="00353857" w:rsidRDefault="00353857" w:rsidP="00AD601D">
            <w:pPr>
              <w:rPr>
                <w:rFonts w:ascii="Times New Roman" w:hAnsi="Times New Roman" w:cs="Times New Roman"/>
                <w:sz w:val="24"/>
                <w:szCs w:val="24"/>
              </w:rPr>
            </w:pPr>
          </w:p>
          <w:p w:rsidR="002350FA" w:rsidRDefault="002350FA" w:rsidP="00AD601D">
            <w:pPr>
              <w:rPr>
                <w:rFonts w:ascii="Times New Roman" w:hAnsi="Times New Roman" w:cs="Times New Roman"/>
                <w:sz w:val="24"/>
                <w:szCs w:val="24"/>
              </w:rPr>
            </w:pPr>
          </w:p>
          <w:p w:rsidR="002350FA" w:rsidRDefault="002350FA"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900" w:type="dxa"/>
          </w:tcPr>
          <w:p w:rsidR="00353857" w:rsidRDefault="00353857"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1080" w:type="dxa"/>
          </w:tcPr>
          <w:p w:rsidR="00353857" w:rsidRDefault="00353857" w:rsidP="00AD601D">
            <w:pPr>
              <w:rPr>
                <w:rFonts w:ascii="Times New Roman" w:hAnsi="Times New Roman" w:cs="Times New Roman"/>
                <w:sz w:val="24"/>
                <w:szCs w:val="24"/>
              </w:rPr>
            </w:pPr>
          </w:p>
        </w:tc>
        <w:tc>
          <w:tcPr>
            <w:tcW w:w="1080" w:type="dxa"/>
          </w:tcPr>
          <w:p w:rsidR="00353857" w:rsidRDefault="00353857" w:rsidP="00AD601D">
            <w:pPr>
              <w:rPr>
                <w:rFonts w:ascii="Times New Roman" w:hAnsi="Times New Roman" w:cs="Times New Roman"/>
                <w:sz w:val="24"/>
                <w:szCs w:val="24"/>
              </w:rPr>
            </w:pPr>
          </w:p>
        </w:tc>
        <w:tc>
          <w:tcPr>
            <w:tcW w:w="817" w:type="dxa"/>
          </w:tcPr>
          <w:p w:rsidR="00353857" w:rsidRDefault="00353857" w:rsidP="00AD601D">
            <w:pPr>
              <w:rPr>
                <w:rFonts w:ascii="Times New Roman" w:hAnsi="Times New Roman" w:cs="Times New Roman"/>
                <w:sz w:val="24"/>
                <w:szCs w:val="24"/>
              </w:rPr>
            </w:pPr>
          </w:p>
        </w:tc>
      </w:tr>
      <w:tr w:rsidR="00353857" w:rsidTr="002350FA">
        <w:tc>
          <w:tcPr>
            <w:tcW w:w="2268" w:type="dxa"/>
          </w:tcPr>
          <w:p w:rsidR="00353857" w:rsidRDefault="00353857" w:rsidP="00AD601D">
            <w:pPr>
              <w:rPr>
                <w:rFonts w:ascii="Times New Roman" w:hAnsi="Times New Roman" w:cs="Times New Roman"/>
                <w:sz w:val="24"/>
                <w:szCs w:val="24"/>
              </w:rPr>
            </w:pPr>
          </w:p>
          <w:p w:rsidR="002350FA" w:rsidRDefault="002350FA" w:rsidP="00AD601D">
            <w:pPr>
              <w:rPr>
                <w:rFonts w:ascii="Times New Roman" w:hAnsi="Times New Roman" w:cs="Times New Roman"/>
                <w:sz w:val="24"/>
                <w:szCs w:val="24"/>
              </w:rPr>
            </w:pPr>
          </w:p>
          <w:p w:rsidR="002350FA" w:rsidRDefault="002350FA"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900" w:type="dxa"/>
          </w:tcPr>
          <w:p w:rsidR="00353857" w:rsidRDefault="00353857"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1080" w:type="dxa"/>
          </w:tcPr>
          <w:p w:rsidR="00353857" w:rsidRDefault="00353857" w:rsidP="00AD601D">
            <w:pPr>
              <w:rPr>
                <w:rFonts w:ascii="Times New Roman" w:hAnsi="Times New Roman" w:cs="Times New Roman"/>
                <w:sz w:val="24"/>
                <w:szCs w:val="24"/>
              </w:rPr>
            </w:pPr>
          </w:p>
        </w:tc>
        <w:tc>
          <w:tcPr>
            <w:tcW w:w="1080" w:type="dxa"/>
          </w:tcPr>
          <w:p w:rsidR="00353857" w:rsidRDefault="00353857" w:rsidP="00AD601D">
            <w:pPr>
              <w:rPr>
                <w:rFonts w:ascii="Times New Roman" w:hAnsi="Times New Roman" w:cs="Times New Roman"/>
                <w:sz w:val="24"/>
                <w:szCs w:val="24"/>
              </w:rPr>
            </w:pPr>
          </w:p>
        </w:tc>
        <w:tc>
          <w:tcPr>
            <w:tcW w:w="817" w:type="dxa"/>
          </w:tcPr>
          <w:p w:rsidR="00353857" w:rsidRDefault="00353857" w:rsidP="00AD601D">
            <w:pPr>
              <w:rPr>
                <w:rFonts w:ascii="Times New Roman" w:hAnsi="Times New Roman" w:cs="Times New Roman"/>
                <w:sz w:val="24"/>
                <w:szCs w:val="24"/>
              </w:rPr>
            </w:pPr>
          </w:p>
        </w:tc>
      </w:tr>
      <w:tr w:rsidR="00353857" w:rsidTr="002350FA">
        <w:tc>
          <w:tcPr>
            <w:tcW w:w="2268" w:type="dxa"/>
          </w:tcPr>
          <w:p w:rsidR="00353857" w:rsidRDefault="00353857" w:rsidP="00AD601D">
            <w:pPr>
              <w:rPr>
                <w:rFonts w:ascii="Times New Roman" w:hAnsi="Times New Roman" w:cs="Times New Roman"/>
                <w:sz w:val="24"/>
                <w:szCs w:val="24"/>
              </w:rPr>
            </w:pPr>
          </w:p>
          <w:p w:rsidR="002350FA" w:rsidRDefault="002350FA" w:rsidP="00AD601D">
            <w:pPr>
              <w:rPr>
                <w:rFonts w:ascii="Times New Roman" w:hAnsi="Times New Roman" w:cs="Times New Roman"/>
                <w:sz w:val="24"/>
                <w:szCs w:val="24"/>
              </w:rPr>
            </w:pPr>
          </w:p>
          <w:p w:rsidR="002350FA" w:rsidRDefault="002350FA"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900" w:type="dxa"/>
          </w:tcPr>
          <w:p w:rsidR="00353857" w:rsidRDefault="00353857"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1080" w:type="dxa"/>
          </w:tcPr>
          <w:p w:rsidR="00353857" w:rsidRDefault="00353857" w:rsidP="00AD601D">
            <w:pPr>
              <w:rPr>
                <w:rFonts w:ascii="Times New Roman" w:hAnsi="Times New Roman" w:cs="Times New Roman"/>
                <w:sz w:val="24"/>
                <w:szCs w:val="24"/>
              </w:rPr>
            </w:pPr>
          </w:p>
        </w:tc>
        <w:tc>
          <w:tcPr>
            <w:tcW w:w="1080" w:type="dxa"/>
          </w:tcPr>
          <w:p w:rsidR="00353857" w:rsidRDefault="00353857" w:rsidP="00AD601D">
            <w:pPr>
              <w:rPr>
                <w:rFonts w:ascii="Times New Roman" w:hAnsi="Times New Roman" w:cs="Times New Roman"/>
                <w:sz w:val="24"/>
                <w:szCs w:val="24"/>
              </w:rPr>
            </w:pPr>
          </w:p>
        </w:tc>
        <w:tc>
          <w:tcPr>
            <w:tcW w:w="817" w:type="dxa"/>
          </w:tcPr>
          <w:p w:rsidR="00353857" w:rsidRDefault="00353857" w:rsidP="00AD601D">
            <w:pPr>
              <w:rPr>
                <w:rFonts w:ascii="Times New Roman" w:hAnsi="Times New Roman" w:cs="Times New Roman"/>
                <w:sz w:val="24"/>
                <w:szCs w:val="24"/>
              </w:rPr>
            </w:pPr>
          </w:p>
        </w:tc>
      </w:tr>
      <w:tr w:rsidR="00353857" w:rsidTr="002350FA">
        <w:tc>
          <w:tcPr>
            <w:tcW w:w="2268" w:type="dxa"/>
          </w:tcPr>
          <w:p w:rsidR="00353857" w:rsidRDefault="00353857" w:rsidP="00AD601D">
            <w:pPr>
              <w:rPr>
                <w:rFonts w:ascii="Times New Roman" w:hAnsi="Times New Roman" w:cs="Times New Roman"/>
                <w:sz w:val="24"/>
                <w:szCs w:val="24"/>
              </w:rPr>
            </w:pPr>
          </w:p>
          <w:p w:rsidR="002350FA" w:rsidRDefault="002350FA" w:rsidP="00AD601D">
            <w:pPr>
              <w:rPr>
                <w:rFonts w:ascii="Times New Roman" w:hAnsi="Times New Roman" w:cs="Times New Roman"/>
                <w:sz w:val="24"/>
                <w:szCs w:val="24"/>
              </w:rPr>
            </w:pPr>
          </w:p>
          <w:p w:rsidR="002350FA" w:rsidRDefault="002350FA"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900" w:type="dxa"/>
          </w:tcPr>
          <w:p w:rsidR="00353857" w:rsidRDefault="00353857"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1080" w:type="dxa"/>
          </w:tcPr>
          <w:p w:rsidR="00353857" w:rsidRDefault="00353857" w:rsidP="00AD601D">
            <w:pPr>
              <w:rPr>
                <w:rFonts w:ascii="Times New Roman" w:hAnsi="Times New Roman" w:cs="Times New Roman"/>
                <w:sz w:val="24"/>
                <w:szCs w:val="24"/>
              </w:rPr>
            </w:pPr>
          </w:p>
        </w:tc>
        <w:tc>
          <w:tcPr>
            <w:tcW w:w="1080" w:type="dxa"/>
          </w:tcPr>
          <w:p w:rsidR="00353857" w:rsidRDefault="00353857" w:rsidP="00AD601D">
            <w:pPr>
              <w:rPr>
                <w:rFonts w:ascii="Times New Roman" w:hAnsi="Times New Roman" w:cs="Times New Roman"/>
                <w:sz w:val="24"/>
                <w:szCs w:val="24"/>
              </w:rPr>
            </w:pPr>
          </w:p>
        </w:tc>
        <w:tc>
          <w:tcPr>
            <w:tcW w:w="817" w:type="dxa"/>
          </w:tcPr>
          <w:p w:rsidR="00353857" w:rsidRDefault="00353857" w:rsidP="00AD601D">
            <w:pPr>
              <w:rPr>
                <w:rFonts w:ascii="Times New Roman" w:hAnsi="Times New Roman" w:cs="Times New Roman"/>
                <w:sz w:val="24"/>
                <w:szCs w:val="24"/>
              </w:rPr>
            </w:pPr>
          </w:p>
        </w:tc>
      </w:tr>
      <w:tr w:rsidR="00353857" w:rsidTr="002350FA">
        <w:tc>
          <w:tcPr>
            <w:tcW w:w="2268" w:type="dxa"/>
          </w:tcPr>
          <w:p w:rsidR="00353857" w:rsidRDefault="00353857" w:rsidP="00AD601D">
            <w:pPr>
              <w:rPr>
                <w:rFonts w:ascii="Times New Roman" w:hAnsi="Times New Roman" w:cs="Times New Roman"/>
                <w:sz w:val="24"/>
                <w:szCs w:val="24"/>
              </w:rPr>
            </w:pPr>
          </w:p>
          <w:p w:rsidR="002350FA" w:rsidRDefault="002350FA" w:rsidP="00AD601D">
            <w:pPr>
              <w:rPr>
                <w:rFonts w:ascii="Times New Roman" w:hAnsi="Times New Roman" w:cs="Times New Roman"/>
                <w:sz w:val="24"/>
                <w:szCs w:val="24"/>
              </w:rPr>
            </w:pPr>
          </w:p>
          <w:p w:rsidR="002350FA" w:rsidRDefault="002350FA"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900" w:type="dxa"/>
          </w:tcPr>
          <w:p w:rsidR="00353857" w:rsidRDefault="00353857"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1080" w:type="dxa"/>
          </w:tcPr>
          <w:p w:rsidR="00353857" w:rsidRDefault="00353857" w:rsidP="00AD601D">
            <w:pPr>
              <w:rPr>
                <w:rFonts w:ascii="Times New Roman" w:hAnsi="Times New Roman" w:cs="Times New Roman"/>
                <w:sz w:val="24"/>
                <w:szCs w:val="24"/>
              </w:rPr>
            </w:pPr>
          </w:p>
        </w:tc>
        <w:tc>
          <w:tcPr>
            <w:tcW w:w="1080" w:type="dxa"/>
          </w:tcPr>
          <w:p w:rsidR="00353857" w:rsidRDefault="00353857" w:rsidP="00AD601D">
            <w:pPr>
              <w:rPr>
                <w:rFonts w:ascii="Times New Roman" w:hAnsi="Times New Roman" w:cs="Times New Roman"/>
                <w:sz w:val="24"/>
                <w:szCs w:val="24"/>
              </w:rPr>
            </w:pPr>
          </w:p>
        </w:tc>
        <w:tc>
          <w:tcPr>
            <w:tcW w:w="817" w:type="dxa"/>
          </w:tcPr>
          <w:p w:rsidR="00353857" w:rsidRDefault="00353857" w:rsidP="00AD601D">
            <w:pPr>
              <w:rPr>
                <w:rFonts w:ascii="Times New Roman" w:hAnsi="Times New Roman" w:cs="Times New Roman"/>
                <w:sz w:val="24"/>
                <w:szCs w:val="24"/>
              </w:rPr>
            </w:pPr>
          </w:p>
        </w:tc>
      </w:tr>
      <w:tr w:rsidR="00353857" w:rsidTr="002350FA">
        <w:tc>
          <w:tcPr>
            <w:tcW w:w="2268" w:type="dxa"/>
          </w:tcPr>
          <w:p w:rsidR="00353857" w:rsidRDefault="002350FA" w:rsidP="00AD601D">
            <w:pPr>
              <w:rPr>
                <w:rFonts w:ascii="Times New Roman" w:hAnsi="Times New Roman" w:cs="Times New Roman"/>
                <w:b/>
                <w:sz w:val="24"/>
                <w:szCs w:val="24"/>
              </w:rPr>
            </w:pPr>
            <w:r w:rsidRPr="002350FA">
              <w:rPr>
                <w:rFonts w:ascii="Times New Roman" w:hAnsi="Times New Roman" w:cs="Times New Roman"/>
                <w:b/>
                <w:sz w:val="24"/>
                <w:szCs w:val="24"/>
              </w:rPr>
              <w:t>Total</w:t>
            </w:r>
          </w:p>
          <w:p w:rsidR="002350FA" w:rsidRPr="002350FA" w:rsidRDefault="002350FA" w:rsidP="00AD601D">
            <w:pPr>
              <w:rPr>
                <w:rFonts w:ascii="Times New Roman" w:hAnsi="Times New Roman" w:cs="Times New Roman"/>
                <w:b/>
                <w:sz w:val="24"/>
                <w:szCs w:val="24"/>
              </w:rPr>
            </w:pPr>
          </w:p>
        </w:tc>
        <w:tc>
          <w:tcPr>
            <w:tcW w:w="810" w:type="dxa"/>
          </w:tcPr>
          <w:p w:rsidR="00353857" w:rsidRDefault="00353857" w:rsidP="00AD601D">
            <w:pPr>
              <w:rPr>
                <w:rFonts w:ascii="Times New Roman" w:hAnsi="Times New Roman" w:cs="Times New Roman"/>
                <w:sz w:val="24"/>
                <w:szCs w:val="24"/>
              </w:rPr>
            </w:pPr>
          </w:p>
        </w:tc>
        <w:tc>
          <w:tcPr>
            <w:tcW w:w="900" w:type="dxa"/>
          </w:tcPr>
          <w:p w:rsidR="00353857" w:rsidRDefault="00353857"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810" w:type="dxa"/>
          </w:tcPr>
          <w:p w:rsidR="00353857" w:rsidRDefault="00353857" w:rsidP="00AD601D">
            <w:pPr>
              <w:rPr>
                <w:rFonts w:ascii="Times New Roman" w:hAnsi="Times New Roman" w:cs="Times New Roman"/>
                <w:sz w:val="24"/>
                <w:szCs w:val="24"/>
              </w:rPr>
            </w:pPr>
          </w:p>
        </w:tc>
        <w:tc>
          <w:tcPr>
            <w:tcW w:w="1080" w:type="dxa"/>
          </w:tcPr>
          <w:p w:rsidR="00353857" w:rsidRDefault="00353857" w:rsidP="00AD601D">
            <w:pPr>
              <w:rPr>
                <w:rFonts w:ascii="Times New Roman" w:hAnsi="Times New Roman" w:cs="Times New Roman"/>
                <w:sz w:val="24"/>
                <w:szCs w:val="24"/>
              </w:rPr>
            </w:pPr>
          </w:p>
        </w:tc>
        <w:tc>
          <w:tcPr>
            <w:tcW w:w="1080" w:type="dxa"/>
          </w:tcPr>
          <w:p w:rsidR="00353857" w:rsidRDefault="00353857" w:rsidP="00AD601D">
            <w:pPr>
              <w:rPr>
                <w:rFonts w:ascii="Times New Roman" w:hAnsi="Times New Roman" w:cs="Times New Roman"/>
                <w:sz w:val="24"/>
                <w:szCs w:val="24"/>
              </w:rPr>
            </w:pPr>
          </w:p>
        </w:tc>
        <w:tc>
          <w:tcPr>
            <w:tcW w:w="817" w:type="dxa"/>
          </w:tcPr>
          <w:p w:rsidR="00353857" w:rsidRDefault="00353857" w:rsidP="00AD601D">
            <w:pPr>
              <w:rPr>
                <w:rFonts w:ascii="Times New Roman" w:hAnsi="Times New Roman" w:cs="Times New Roman"/>
                <w:sz w:val="24"/>
                <w:szCs w:val="24"/>
              </w:rPr>
            </w:pPr>
          </w:p>
        </w:tc>
      </w:tr>
    </w:tbl>
    <w:p w:rsidR="00AD601D" w:rsidRDefault="00353857" w:rsidP="00AD601D">
      <w:pPr>
        <w:rPr>
          <w:rFonts w:ascii="Times New Roman" w:hAnsi="Times New Roman" w:cs="Times New Roman"/>
          <w:i/>
          <w:sz w:val="24"/>
          <w:szCs w:val="24"/>
        </w:rPr>
      </w:pPr>
      <w:r>
        <w:rPr>
          <w:rFonts w:ascii="Times New Roman" w:hAnsi="Times New Roman" w:cs="Times New Roman"/>
          <w:i/>
          <w:sz w:val="24"/>
          <w:szCs w:val="24"/>
        </w:rPr>
        <w:t>*</w:t>
      </w:r>
      <w:r w:rsidR="00AD601D">
        <w:rPr>
          <w:rFonts w:ascii="Times New Roman" w:hAnsi="Times New Roman" w:cs="Times New Roman"/>
          <w:i/>
          <w:sz w:val="24"/>
          <w:szCs w:val="24"/>
        </w:rPr>
        <w:t xml:space="preserve">Semi-formal </w:t>
      </w:r>
      <w:r w:rsidR="00726AB2">
        <w:rPr>
          <w:rFonts w:ascii="Times New Roman" w:hAnsi="Times New Roman" w:cs="Times New Roman"/>
          <w:i/>
          <w:sz w:val="24"/>
          <w:szCs w:val="24"/>
        </w:rPr>
        <w:t xml:space="preserve">Catered </w:t>
      </w:r>
      <w:r w:rsidR="00AD601D">
        <w:rPr>
          <w:rFonts w:ascii="Times New Roman" w:hAnsi="Times New Roman" w:cs="Times New Roman"/>
          <w:i/>
          <w:sz w:val="24"/>
          <w:szCs w:val="24"/>
        </w:rPr>
        <w:t>Buffet Supper with several options, including vegetarian</w:t>
      </w:r>
    </w:p>
    <w:p w:rsidR="002350FA" w:rsidRDefault="002350FA" w:rsidP="002350FA">
      <w:pPr>
        <w:rPr>
          <w:rFonts w:ascii="Times New Roman" w:hAnsi="Times New Roman" w:cs="Times New Roman"/>
          <w:sz w:val="24"/>
          <w:szCs w:val="24"/>
        </w:rPr>
      </w:pPr>
      <w:r>
        <w:rPr>
          <w:rFonts w:ascii="Times New Roman" w:hAnsi="Times New Roman" w:cs="Times New Roman"/>
          <w:i/>
          <w:sz w:val="24"/>
          <w:szCs w:val="24"/>
        </w:rPr>
        <w:t>**I</w:t>
      </w:r>
      <w:r w:rsidR="00AD601D">
        <w:rPr>
          <w:rFonts w:ascii="Times New Roman" w:hAnsi="Times New Roman" w:cs="Times New Roman"/>
          <w:i/>
          <w:sz w:val="24"/>
          <w:szCs w:val="24"/>
        </w:rPr>
        <w:t>nformal homemade</w:t>
      </w:r>
      <w:r w:rsidR="00AC54EE">
        <w:rPr>
          <w:rFonts w:ascii="Times New Roman" w:hAnsi="Times New Roman" w:cs="Times New Roman"/>
          <w:i/>
          <w:sz w:val="24"/>
          <w:szCs w:val="24"/>
        </w:rPr>
        <w:t xml:space="preserve"> soup and sandwich</w:t>
      </w:r>
      <w:r w:rsidR="00AD601D">
        <w:rPr>
          <w:rFonts w:ascii="Times New Roman" w:hAnsi="Times New Roman" w:cs="Times New Roman"/>
          <w:i/>
          <w:sz w:val="24"/>
          <w:szCs w:val="24"/>
        </w:rPr>
        <w:t xml:space="preserve"> luncheon provided by members of the Cathedral Community</w:t>
      </w:r>
    </w:p>
    <w:sectPr w:rsidR="002350FA" w:rsidSect="00353857">
      <w:pgSz w:w="12240" w:h="15840"/>
      <w:pgMar w:top="1260" w:right="144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lacklette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5B7"/>
    <w:rsid w:val="00101A51"/>
    <w:rsid w:val="00120722"/>
    <w:rsid w:val="001A6BD9"/>
    <w:rsid w:val="002350FA"/>
    <w:rsid w:val="00251D39"/>
    <w:rsid w:val="00282E1C"/>
    <w:rsid w:val="002A6CEF"/>
    <w:rsid w:val="00353857"/>
    <w:rsid w:val="004705B7"/>
    <w:rsid w:val="00487B24"/>
    <w:rsid w:val="005029D5"/>
    <w:rsid w:val="005B523A"/>
    <w:rsid w:val="006B617D"/>
    <w:rsid w:val="00726AB2"/>
    <w:rsid w:val="00922BE4"/>
    <w:rsid w:val="00926314"/>
    <w:rsid w:val="00AC54EE"/>
    <w:rsid w:val="00AD601D"/>
    <w:rsid w:val="00B04C97"/>
    <w:rsid w:val="00B4066A"/>
    <w:rsid w:val="00C340A3"/>
    <w:rsid w:val="00C81EC9"/>
    <w:rsid w:val="00DC5886"/>
    <w:rsid w:val="00F668D3"/>
    <w:rsid w:val="00F71897"/>
    <w:rsid w:val="00FF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5B7"/>
    <w:pPr>
      <w:spacing w:after="0" w:line="240" w:lineRule="auto"/>
    </w:pPr>
  </w:style>
  <w:style w:type="character" w:styleId="Hyperlink">
    <w:name w:val="Hyperlink"/>
    <w:basedOn w:val="DefaultParagraphFont"/>
    <w:uiPriority w:val="99"/>
    <w:unhideWhenUsed/>
    <w:rsid w:val="004705B7"/>
    <w:rPr>
      <w:color w:val="0000FF" w:themeColor="hyperlink"/>
      <w:u w:val="single"/>
    </w:rPr>
  </w:style>
  <w:style w:type="paragraph" w:styleId="BalloonText">
    <w:name w:val="Balloon Text"/>
    <w:basedOn w:val="Normal"/>
    <w:link w:val="BalloonTextChar"/>
    <w:uiPriority w:val="99"/>
    <w:semiHidden/>
    <w:unhideWhenUsed/>
    <w:rsid w:val="00470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5B7"/>
    <w:rPr>
      <w:rFonts w:ascii="Tahoma" w:hAnsi="Tahoma" w:cs="Tahoma"/>
      <w:sz w:val="16"/>
      <w:szCs w:val="16"/>
    </w:rPr>
  </w:style>
  <w:style w:type="table" w:styleId="TableGrid">
    <w:name w:val="Table Grid"/>
    <w:basedOn w:val="TableNormal"/>
    <w:uiPriority w:val="59"/>
    <w:rsid w:val="00353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5B7"/>
    <w:pPr>
      <w:spacing w:after="0" w:line="240" w:lineRule="auto"/>
    </w:pPr>
  </w:style>
  <w:style w:type="character" w:styleId="Hyperlink">
    <w:name w:val="Hyperlink"/>
    <w:basedOn w:val="DefaultParagraphFont"/>
    <w:uiPriority w:val="99"/>
    <w:unhideWhenUsed/>
    <w:rsid w:val="004705B7"/>
    <w:rPr>
      <w:color w:val="0000FF" w:themeColor="hyperlink"/>
      <w:u w:val="single"/>
    </w:rPr>
  </w:style>
  <w:style w:type="paragraph" w:styleId="BalloonText">
    <w:name w:val="Balloon Text"/>
    <w:basedOn w:val="Normal"/>
    <w:link w:val="BalloonTextChar"/>
    <w:uiPriority w:val="99"/>
    <w:semiHidden/>
    <w:unhideWhenUsed/>
    <w:rsid w:val="00470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5B7"/>
    <w:rPr>
      <w:rFonts w:ascii="Tahoma" w:hAnsi="Tahoma" w:cs="Tahoma"/>
      <w:sz w:val="16"/>
      <w:szCs w:val="16"/>
    </w:rPr>
  </w:style>
  <w:style w:type="table" w:styleId="TableGrid">
    <w:name w:val="Table Grid"/>
    <w:basedOn w:val="TableNormal"/>
    <w:uiPriority w:val="59"/>
    <w:rsid w:val="00353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545915">
      <w:bodyDiv w:val="1"/>
      <w:marLeft w:val="0"/>
      <w:marRight w:val="0"/>
      <w:marTop w:val="0"/>
      <w:marBottom w:val="0"/>
      <w:divBdr>
        <w:top w:val="none" w:sz="0" w:space="0" w:color="auto"/>
        <w:left w:val="none" w:sz="0" w:space="0" w:color="auto"/>
        <w:bottom w:val="none" w:sz="0" w:space="0" w:color="auto"/>
        <w:right w:val="none" w:sz="0" w:space="0" w:color="auto"/>
      </w:divBdr>
      <w:divsChild>
        <w:div w:id="1292204164">
          <w:marLeft w:val="0"/>
          <w:marRight w:val="0"/>
          <w:marTop w:val="0"/>
          <w:marBottom w:val="0"/>
          <w:divBdr>
            <w:top w:val="none" w:sz="0" w:space="0" w:color="auto"/>
            <w:left w:val="none" w:sz="0" w:space="0" w:color="auto"/>
            <w:bottom w:val="none" w:sz="0" w:space="0" w:color="auto"/>
            <w:right w:val="none" w:sz="0" w:space="0" w:color="auto"/>
          </w:divBdr>
          <w:divsChild>
            <w:div w:id="366613237">
              <w:marLeft w:val="0"/>
              <w:marRight w:val="0"/>
              <w:marTop w:val="0"/>
              <w:marBottom w:val="0"/>
              <w:divBdr>
                <w:top w:val="none" w:sz="0" w:space="0" w:color="auto"/>
                <w:left w:val="none" w:sz="0" w:space="0" w:color="auto"/>
                <w:bottom w:val="none" w:sz="0" w:space="0" w:color="auto"/>
                <w:right w:val="none" w:sz="0" w:space="0" w:color="auto"/>
              </w:divBdr>
            </w:div>
            <w:div w:id="12094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hristchurcheauclaire.com/index.php/news/diocesan-convention-2017"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dc:creator>
  <cp:lastModifiedBy>Father Michael</cp:lastModifiedBy>
  <cp:revision>2</cp:revision>
  <cp:lastPrinted>2015-09-22T14:52:00Z</cp:lastPrinted>
  <dcterms:created xsi:type="dcterms:W3CDTF">2017-09-26T14:53:00Z</dcterms:created>
  <dcterms:modified xsi:type="dcterms:W3CDTF">2017-09-26T14:53:00Z</dcterms:modified>
</cp:coreProperties>
</file>