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5115B" w14:textId="04D9D4B6" w:rsidR="000E41D5" w:rsidRPr="00496D8B" w:rsidRDefault="000E41D5" w:rsidP="000E41D5">
      <w:pPr>
        <w:rPr>
          <w:b/>
        </w:rPr>
      </w:pPr>
      <w:r w:rsidRPr="00496D8B">
        <w:rPr>
          <w:b/>
        </w:rPr>
        <w:t>Resolution 2018-1</w:t>
      </w:r>
      <w:r>
        <w:rPr>
          <w:b/>
        </w:rPr>
        <w:t xml:space="preserve"> (</w:t>
      </w:r>
      <w:proofErr w:type="spellStart"/>
      <w:r>
        <w:rPr>
          <w:b/>
        </w:rPr>
        <w:t>Ammended</w:t>
      </w:r>
      <w:proofErr w:type="spellEnd"/>
      <w:r>
        <w:rPr>
          <w:b/>
        </w:rPr>
        <w:t>)</w:t>
      </w:r>
    </w:p>
    <w:p w14:paraId="32F7BFDA" w14:textId="77777777" w:rsidR="000E41D5" w:rsidRPr="000E41D5" w:rsidRDefault="000E41D5" w:rsidP="000E41D5">
      <w:pPr>
        <w:rPr>
          <w:b/>
        </w:rPr>
      </w:pPr>
      <w:r w:rsidRPr="000E41D5">
        <w:rPr>
          <w:b/>
        </w:rPr>
        <w:t xml:space="preserve">Be it resolved, that the 90th Convention of the Diocese of Eau Claire amend Diocesan Canon 15 to </w:t>
      </w:r>
      <w:bookmarkStart w:id="0" w:name="_GoBack"/>
      <w:r w:rsidRPr="000E41D5">
        <w:rPr>
          <w:b/>
        </w:rPr>
        <w:t>read as follows:</w:t>
      </w:r>
    </w:p>
    <w:bookmarkEnd w:id="0"/>
    <w:p w14:paraId="4B4B6CF6" w14:textId="77777777" w:rsidR="000E41D5" w:rsidRPr="000E41D5" w:rsidRDefault="000E41D5" w:rsidP="000E41D5">
      <w:pPr>
        <w:rPr>
          <w:b/>
        </w:rPr>
      </w:pPr>
      <w:r w:rsidRPr="000E41D5">
        <w:rPr>
          <w:b/>
        </w:rPr>
        <w:t xml:space="preserve">Canon 15: Of the Deputies to the General Convention and the Provincial Synod </w:t>
      </w:r>
    </w:p>
    <w:p w14:paraId="27A001BE" w14:textId="48BBB009" w:rsidR="000E41D5" w:rsidRPr="000E41D5" w:rsidRDefault="000E41D5" w:rsidP="000E41D5">
      <w:r w:rsidRPr="000E41D5">
        <w:rPr>
          <w:b/>
        </w:rPr>
        <w:t>Section 1.</w:t>
      </w:r>
      <w:r w:rsidRPr="000E41D5">
        <w:t xml:space="preserve"> The Deputies to the General Convention shall consist of four priests or deacons and four laypersons, each of whom shall be elected for a period of three years. The Secretary of Convention shall certify the names and contact information of all deputies for each order to the General Convention Office immediately following the electing Diocesan Convention.</w:t>
      </w:r>
    </w:p>
    <w:p w14:paraId="406FB0D6" w14:textId="77777777" w:rsidR="000E41D5" w:rsidRPr="000E41D5" w:rsidRDefault="000E41D5" w:rsidP="000E41D5">
      <w:r w:rsidRPr="000E41D5">
        <w:rPr>
          <w:b/>
        </w:rPr>
        <w:t>Section 2.</w:t>
      </w:r>
      <w:r w:rsidRPr="000E41D5">
        <w:t xml:space="preserve"> The Deputies to the Provincial Synod shall consist of one priest or deacon and two laypersons and their respective alternates, each elected for a period of three years. </w:t>
      </w:r>
    </w:p>
    <w:p w14:paraId="17DFE147" w14:textId="3FB54CDB" w:rsidR="000E41D5" w:rsidRPr="000E41D5" w:rsidRDefault="000E41D5" w:rsidP="000E41D5">
      <w:r w:rsidRPr="000E41D5">
        <w:rPr>
          <w:b/>
        </w:rPr>
        <w:t>Section 3.</w:t>
      </w:r>
      <w:r w:rsidRPr="000E41D5">
        <w:t xml:space="preserve"> Each Deputy-elect to the General Convention or the Provincial Synod shall confirm in writing the Deputy-elect’s intention to attend the Convention or Synod to the Ecclesiastical Authority no less than sixty days prior to the opening of the Convention or Synod. If any Deputies are unable to attend, the Ecclesiastical Authority and Standing Committee shall certify that there is an insufficient number of Deputies available to complete the deputation of the Diocese, and the Ecclesiastical Authority shall fill any remaining vacancies by appointment. Such appointments shall give preference to individuals who were candidates for the election </w:t>
      </w:r>
      <w:r w:rsidR="00AB6B28">
        <w:t xml:space="preserve">in the order of their electoral finish </w:t>
      </w:r>
      <w:r w:rsidRPr="000E41D5">
        <w:t>who did not receive sufficient votes to become a part of the initial Deputation. Such appointments are subject to the confirmation of the Standing Committee and shall be certified to the General Convention Office by certificate.</w:t>
      </w:r>
    </w:p>
    <w:p w14:paraId="02D22AFA" w14:textId="77777777" w:rsidR="000E41D5" w:rsidRPr="000E41D5" w:rsidRDefault="000E41D5" w:rsidP="000E41D5">
      <w:r w:rsidRPr="000E41D5">
        <w:rPr>
          <w:b/>
        </w:rPr>
        <w:t>Section 4</w:t>
      </w:r>
      <w:r w:rsidRPr="000E41D5">
        <w:t>. The term limit provisions of these canons shall not apply to the offices of Deputy or Alternate to General Convention or Provincial Synod.</w:t>
      </w:r>
    </w:p>
    <w:p w14:paraId="5502A04B" w14:textId="2D561688" w:rsidR="00AB6B28" w:rsidRPr="000E41D5" w:rsidRDefault="00AB6B28" w:rsidP="00AB6B28">
      <w:r w:rsidRPr="000E41D5">
        <w:rPr>
          <w:b/>
        </w:rPr>
        <w:t xml:space="preserve">Section </w:t>
      </w:r>
      <w:r>
        <w:rPr>
          <w:b/>
        </w:rPr>
        <w:t>5</w:t>
      </w:r>
      <w:r w:rsidRPr="000E41D5">
        <w:t xml:space="preserve">. The </w:t>
      </w:r>
      <w:r>
        <w:t>Executive Council shall determine the number of Alternate Deputies of each order to join the Diocesan Deputation to General Convention and the Provincial Synod.  As part of that process, the Executive Council shall determine the cost o</w:t>
      </w:r>
      <w:r w:rsidR="001D4D52">
        <w:t xml:space="preserve">f sending Alternate Deputies and determine </w:t>
      </w:r>
      <w:r w:rsidR="002C1BD4">
        <w:t>the source of funding the Alternate Deputies.</w:t>
      </w:r>
    </w:p>
    <w:p w14:paraId="6ABC678E" w14:textId="77777777" w:rsidR="00CE1C47" w:rsidRDefault="00CE1C47"/>
    <w:sectPr w:rsidR="00CE1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47"/>
    <w:rsid w:val="000E41D5"/>
    <w:rsid w:val="001D4D52"/>
    <w:rsid w:val="002C1BD4"/>
    <w:rsid w:val="00314618"/>
    <w:rsid w:val="00334F59"/>
    <w:rsid w:val="00392D41"/>
    <w:rsid w:val="00496D8B"/>
    <w:rsid w:val="00542BDE"/>
    <w:rsid w:val="005D542A"/>
    <w:rsid w:val="00A456CB"/>
    <w:rsid w:val="00A525A9"/>
    <w:rsid w:val="00AB6B28"/>
    <w:rsid w:val="00CE1C47"/>
    <w:rsid w:val="00D361F9"/>
    <w:rsid w:val="00E82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C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Office 2004 Test Drive User</cp:lastModifiedBy>
  <cp:revision>2</cp:revision>
  <cp:lastPrinted>2018-10-18T13:51:00Z</cp:lastPrinted>
  <dcterms:created xsi:type="dcterms:W3CDTF">2018-10-18T19:44:00Z</dcterms:created>
  <dcterms:modified xsi:type="dcterms:W3CDTF">2018-10-18T19:44:00Z</dcterms:modified>
</cp:coreProperties>
</file>